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54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after="120" w:afterLines="50" w:line="518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单位授权书</w:t>
      </w: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全国药学专业学位研究生教育指导委员会：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由XX学校XX老师</w:t>
      </w:r>
      <w:r>
        <w:rPr>
          <w:rFonts w:ascii="Times New Roman" w:hAnsi="Times New Roman" w:eastAsia="宋体"/>
          <w:sz w:val="28"/>
          <w:szCs w:val="28"/>
        </w:rPr>
        <w:t>撰写的案例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eastAsia="宋体"/>
          <w:sz w:val="28"/>
          <w:szCs w:val="28"/>
        </w:rPr>
        <w:t xml:space="preserve">            是在对我单位有关人员采访的基础上完成的，案例中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涉及对</w:t>
      </w:r>
      <w:r>
        <w:rPr>
          <w:rFonts w:ascii="Times New Roman" w:hAnsi="Times New Roman" w:eastAsia="宋体"/>
          <w:sz w:val="28"/>
          <w:szCs w:val="28"/>
        </w:rPr>
        <w:t>我单位的相关描述是客观的，我单位予以认可。特授权全国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药学</w:t>
      </w:r>
      <w:r>
        <w:rPr>
          <w:rFonts w:ascii="Times New Roman" w:hAnsi="Times New Roman" w:eastAsia="宋体"/>
          <w:sz w:val="28"/>
          <w:szCs w:val="28"/>
        </w:rPr>
        <w:t>专业学位研究生教育指导委员会以任何形式（非商业目的）使用及发表。</w:t>
      </w:r>
    </w:p>
    <w:p>
      <w:pPr>
        <w:spacing w:line="360" w:lineRule="auto"/>
        <w:ind w:firstLine="560"/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ind w:firstLine="56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特此声明</w:t>
      </w:r>
      <w:r>
        <w:rPr>
          <w:rFonts w:hint="eastAsia" w:ascii="Times New Roman" w:hAnsi="Times New Roman" w:eastAsia="宋体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560"/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ind w:firstLine="4200" w:firstLineChars="1500"/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单位名称（公章）：</w:t>
      </w:r>
    </w:p>
    <w:p>
      <w:pPr>
        <w:spacing w:line="360" w:lineRule="auto"/>
        <w:ind w:left="4654" w:leftChars="348" w:hanging="3819" w:hangingChars="1364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 xml:space="preserve">                                                            授权代表：</w:t>
      </w:r>
    </w:p>
    <w:p>
      <w:pPr>
        <w:spacing w:line="360" w:lineRule="auto"/>
        <w:ind w:firstLine="5040" w:firstLineChars="18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日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jkwYWEyYzAwZmJmYWE1OTRhMWMyZDI3ZTMzNWUifQ=="/>
  </w:docVars>
  <w:rsids>
    <w:rsidRoot w:val="7C0D4B17"/>
    <w:rsid w:val="02EA582B"/>
    <w:rsid w:val="11BC6EEF"/>
    <w:rsid w:val="203D562C"/>
    <w:rsid w:val="219A5C6A"/>
    <w:rsid w:val="21F71752"/>
    <w:rsid w:val="286D5F44"/>
    <w:rsid w:val="2CC76E11"/>
    <w:rsid w:val="33E804A1"/>
    <w:rsid w:val="34420520"/>
    <w:rsid w:val="3F597765"/>
    <w:rsid w:val="40E60939"/>
    <w:rsid w:val="47530E60"/>
    <w:rsid w:val="483E6E6F"/>
    <w:rsid w:val="4F036F31"/>
    <w:rsid w:val="59B37737"/>
    <w:rsid w:val="69E050FF"/>
    <w:rsid w:val="6B670EF4"/>
    <w:rsid w:val="77501DCD"/>
    <w:rsid w:val="7C0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3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2024-05-21T08:49:00Z</dcterms:created>
  <dc:creator>甘甜</dc:creator>
  <cp:lastModifiedBy>甘甜</cp:lastModifiedBy>
  <cp:lastPrinted>2024-05-27T03:10:20Z</cp:lastPrinted>
  <dcterms:modified xsi:type="dcterms:W3CDTF">2024-05-27T03:10:24Z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10F172D95C014F2CBE996D3BE94446DE_11</vt:lpwstr>
  </property>
</Properties>
</file>